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E9" w:rsidRDefault="00D47CE0">
      <w:r>
        <w:t>Dominican Republic “Chimi” Sandwiches for Two</w:t>
      </w:r>
    </w:p>
    <w:p w:rsidR="006535E9" w:rsidRDefault="006535E9"/>
    <w:p w:rsidR="00381543" w:rsidRDefault="006535E9">
      <w:r>
        <w:rPr>
          <w:noProof/>
        </w:rPr>
        <w:drawing>
          <wp:inline distT="0" distB="0" distL="0" distR="0">
            <wp:extent cx="1028700" cy="1371600"/>
            <wp:effectExtent l="25400" t="0" r="0" b="0"/>
            <wp:docPr id="1" name="Picture 1" descr="::::Desktop:Chim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Chimi[1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>
            <wp:extent cx="1028700" cy="1371600"/>
            <wp:effectExtent l="25400" t="0" r="0" b="0"/>
            <wp:docPr id="2" name="Picture 2" descr="::::Desktop:Chimi c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Chimi cu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>
            <wp:extent cx="1828800" cy="1371600"/>
            <wp:effectExtent l="25400" t="0" r="0" b="0"/>
            <wp:docPr id="3" name="Picture 3" descr="::::Desktop:Chi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:Desktop:Chim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543" w:rsidRDefault="00381543"/>
    <w:p w:rsidR="009711DB" w:rsidRDefault="00381543">
      <w:r>
        <w:rPr>
          <w:szCs w:val="13"/>
        </w:rPr>
        <w:t>In the Dominican R</w:t>
      </w:r>
      <w:r w:rsidRPr="00D47CE0">
        <w:rPr>
          <w:szCs w:val="13"/>
        </w:rPr>
        <w:t xml:space="preserve">epublic, they call these “chimis.” They call the special sauce that goes on top </w:t>
      </w:r>
      <w:r>
        <w:rPr>
          <w:szCs w:val="13"/>
        </w:rPr>
        <w:t>“</w:t>
      </w:r>
      <w:r w:rsidRPr="00D47CE0">
        <w:rPr>
          <w:szCs w:val="13"/>
        </w:rPr>
        <w:t>chimichurri,</w:t>
      </w:r>
      <w:r>
        <w:rPr>
          <w:szCs w:val="13"/>
        </w:rPr>
        <w:t>”</w:t>
      </w:r>
      <w:r w:rsidRPr="00D47CE0">
        <w:rPr>
          <w:szCs w:val="13"/>
        </w:rPr>
        <w:t xml:space="preserve"> although it is absolutely nothing like Argentinean chimichurri. It is made by combining equal portions of mayonnaise, ketchup and yellow mustard. </w:t>
      </w:r>
      <w:r w:rsidR="005E1390">
        <w:rPr>
          <w:szCs w:val="13"/>
        </w:rPr>
        <w:t>Lots of oregano is the hallmark of Dominican cooking</w:t>
      </w:r>
      <w:r w:rsidR="006535E9">
        <w:rPr>
          <w:szCs w:val="13"/>
        </w:rPr>
        <w:t>!</w:t>
      </w:r>
    </w:p>
    <w:p w:rsidR="009711DB" w:rsidRDefault="009711DB"/>
    <w:p w:rsidR="009711DB" w:rsidRDefault="009711DB">
      <w:r>
        <w:t>Ingredients:</w:t>
      </w:r>
    </w:p>
    <w:p w:rsidR="009711DB" w:rsidRDefault="005E1390">
      <w:pPr>
        <w:rPr>
          <w:szCs w:val="13"/>
        </w:rPr>
      </w:pPr>
      <w:r>
        <w:rPr>
          <w:szCs w:val="13"/>
        </w:rPr>
        <w:t xml:space="preserve">½ </w:t>
      </w:r>
      <w:r w:rsidR="009711DB" w:rsidRPr="00D47CE0">
        <w:rPr>
          <w:szCs w:val="13"/>
        </w:rPr>
        <w:t xml:space="preserve">pound ground beef </w:t>
      </w:r>
    </w:p>
    <w:p w:rsidR="00142147" w:rsidRDefault="005E1390">
      <w:pPr>
        <w:rPr>
          <w:szCs w:val="13"/>
        </w:rPr>
      </w:pPr>
      <w:r>
        <w:rPr>
          <w:szCs w:val="13"/>
        </w:rPr>
        <w:t xml:space="preserve">½ </w:t>
      </w:r>
      <w:r w:rsidR="009711DB" w:rsidRPr="00D47CE0">
        <w:rPr>
          <w:szCs w:val="13"/>
        </w:rPr>
        <w:t>pound ground pork</w:t>
      </w:r>
      <w:r w:rsidR="009711DB">
        <w:rPr>
          <w:szCs w:val="13"/>
        </w:rPr>
        <w:t xml:space="preserve"> or pork sausage</w:t>
      </w:r>
    </w:p>
    <w:p w:rsidR="00142147" w:rsidRDefault="002E63DB">
      <w:pPr>
        <w:rPr>
          <w:szCs w:val="13"/>
        </w:rPr>
      </w:pPr>
      <w:r>
        <w:rPr>
          <w:szCs w:val="13"/>
        </w:rPr>
        <w:t xml:space="preserve">2 individual baguette, </w:t>
      </w:r>
      <w:r w:rsidR="00142147">
        <w:rPr>
          <w:szCs w:val="13"/>
        </w:rPr>
        <w:t xml:space="preserve">bolillo </w:t>
      </w:r>
      <w:r>
        <w:rPr>
          <w:szCs w:val="13"/>
        </w:rPr>
        <w:t xml:space="preserve">or bratwurst </w:t>
      </w:r>
      <w:r w:rsidR="00142147">
        <w:rPr>
          <w:szCs w:val="13"/>
        </w:rPr>
        <w:t>buns</w:t>
      </w:r>
    </w:p>
    <w:p w:rsidR="00F421E5" w:rsidRDefault="00F421E5">
      <w:pPr>
        <w:rPr>
          <w:szCs w:val="13"/>
        </w:rPr>
      </w:pPr>
      <w:r>
        <w:rPr>
          <w:szCs w:val="13"/>
        </w:rPr>
        <w:t>1 t</w:t>
      </w:r>
      <w:r w:rsidR="005E1390">
        <w:rPr>
          <w:szCs w:val="13"/>
        </w:rPr>
        <w:t>able</w:t>
      </w:r>
      <w:r>
        <w:rPr>
          <w:szCs w:val="13"/>
        </w:rPr>
        <w:t>poon dried oregano</w:t>
      </w:r>
      <w:r w:rsidR="005E1390">
        <w:rPr>
          <w:szCs w:val="13"/>
        </w:rPr>
        <w:t xml:space="preserve"> (use the Mexican variety, if you can find it)</w:t>
      </w:r>
    </w:p>
    <w:p w:rsidR="00F421E5" w:rsidRDefault="00F421E5">
      <w:pPr>
        <w:rPr>
          <w:szCs w:val="13"/>
        </w:rPr>
      </w:pPr>
      <w:r>
        <w:rPr>
          <w:szCs w:val="13"/>
        </w:rPr>
        <w:t>1 teaspoon granulated garlic powder</w:t>
      </w:r>
    </w:p>
    <w:p w:rsidR="00FB4253" w:rsidRDefault="00F421E5">
      <w:pPr>
        <w:rPr>
          <w:szCs w:val="13"/>
        </w:rPr>
      </w:pPr>
      <w:r>
        <w:rPr>
          <w:szCs w:val="13"/>
        </w:rPr>
        <w:t xml:space="preserve">¼ cup </w:t>
      </w:r>
      <w:r w:rsidRPr="00D47CE0">
        <w:rPr>
          <w:szCs w:val="13"/>
        </w:rPr>
        <w:t>sour orange juice (</w:t>
      </w:r>
      <w:r>
        <w:rPr>
          <w:szCs w:val="13"/>
        </w:rPr>
        <w:t>“</w:t>
      </w:r>
      <w:r w:rsidRPr="00D47CE0">
        <w:rPr>
          <w:szCs w:val="13"/>
        </w:rPr>
        <w:t>naranja agria</w:t>
      </w:r>
      <w:r>
        <w:rPr>
          <w:szCs w:val="13"/>
        </w:rPr>
        <w:t>” – found in any Latin grocery</w:t>
      </w:r>
      <w:r w:rsidR="00256D3D">
        <w:rPr>
          <w:szCs w:val="13"/>
        </w:rPr>
        <w:t>; you can substitute in ½ part lemon juice and ½ part lime juice, with a splash of regular orange juice</w:t>
      </w:r>
      <w:r w:rsidRPr="00D47CE0">
        <w:rPr>
          <w:szCs w:val="13"/>
        </w:rPr>
        <w:t>)</w:t>
      </w:r>
    </w:p>
    <w:p w:rsidR="00FB4253" w:rsidRDefault="00FB4253">
      <w:pPr>
        <w:rPr>
          <w:szCs w:val="13"/>
        </w:rPr>
      </w:pPr>
      <w:r>
        <w:rPr>
          <w:szCs w:val="13"/>
        </w:rPr>
        <w:t>1 teaspoon salt</w:t>
      </w:r>
      <w:r w:rsidR="004F03EF">
        <w:rPr>
          <w:szCs w:val="13"/>
        </w:rPr>
        <w:t xml:space="preserve"> (the regular kind – not kosher)</w:t>
      </w:r>
    </w:p>
    <w:p w:rsidR="00F421E5" w:rsidRDefault="00FB4253">
      <w:pPr>
        <w:rPr>
          <w:szCs w:val="13"/>
        </w:rPr>
      </w:pPr>
      <w:r>
        <w:rPr>
          <w:szCs w:val="13"/>
        </w:rPr>
        <w:t>½ teaspoon ground, black pepper</w:t>
      </w:r>
    </w:p>
    <w:p w:rsidR="00381543" w:rsidRDefault="00381543">
      <w:pPr>
        <w:rPr>
          <w:szCs w:val="13"/>
        </w:rPr>
      </w:pPr>
      <w:r>
        <w:rPr>
          <w:szCs w:val="13"/>
        </w:rPr>
        <w:t>3 tablespoons mayonnaise</w:t>
      </w:r>
    </w:p>
    <w:p w:rsidR="00381543" w:rsidRDefault="00381543">
      <w:pPr>
        <w:rPr>
          <w:szCs w:val="13"/>
        </w:rPr>
      </w:pPr>
      <w:r>
        <w:rPr>
          <w:szCs w:val="13"/>
        </w:rPr>
        <w:t>3 tablespoons ketchup</w:t>
      </w:r>
    </w:p>
    <w:p w:rsidR="00043F91" w:rsidRDefault="00381543">
      <w:pPr>
        <w:rPr>
          <w:szCs w:val="13"/>
        </w:rPr>
      </w:pPr>
      <w:r>
        <w:rPr>
          <w:szCs w:val="13"/>
        </w:rPr>
        <w:t>3 tablespoons yellow mustard</w:t>
      </w:r>
    </w:p>
    <w:p w:rsidR="00043F91" w:rsidRDefault="00043F91">
      <w:pPr>
        <w:rPr>
          <w:szCs w:val="13"/>
        </w:rPr>
      </w:pPr>
      <w:r>
        <w:rPr>
          <w:szCs w:val="13"/>
        </w:rPr>
        <w:t>Raw cabbage/carrot coleslaw mix</w:t>
      </w:r>
    </w:p>
    <w:p w:rsidR="009711DB" w:rsidRDefault="00043F91">
      <w:pPr>
        <w:rPr>
          <w:szCs w:val="13"/>
        </w:rPr>
      </w:pPr>
      <w:r>
        <w:rPr>
          <w:szCs w:val="13"/>
        </w:rPr>
        <w:t>1 green tomato, sliced thinly</w:t>
      </w:r>
    </w:p>
    <w:p w:rsidR="003C7508" w:rsidRDefault="00043F91">
      <w:r>
        <w:t>1 small red onion, thinly sliced</w:t>
      </w:r>
    </w:p>
    <w:p w:rsidR="00043F91" w:rsidRDefault="003C7508">
      <w:r>
        <w:t>Hot sauce of choice, to taste</w:t>
      </w:r>
    </w:p>
    <w:p w:rsidR="00D47CE0" w:rsidRDefault="00D47CE0"/>
    <w:p w:rsidR="00D47CE0" w:rsidRPr="00D47CE0" w:rsidRDefault="00142147">
      <w:r>
        <w:t>Preparation:</w:t>
      </w:r>
    </w:p>
    <w:p w:rsidR="00D47CE0" w:rsidRPr="00D47CE0" w:rsidRDefault="00D47CE0" w:rsidP="00D47CE0">
      <w:pPr>
        <w:rPr>
          <w:szCs w:val="13"/>
        </w:rPr>
      </w:pPr>
      <w:r w:rsidRPr="00D47CE0">
        <w:rPr>
          <w:szCs w:val="13"/>
        </w:rPr>
        <w:t xml:space="preserve">Thoroughly combine </w:t>
      </w:r>
      <w:r w:rsidR="009711DB">
        <w:rPr>
          <w:szCs w:val="13"/>
        </w:rPr>
        <w:t>the</w:t>
      </w:r>
      <w:r w:rsidR="00CE2CF4">
        <w:rPr>
          <w:szCs w:val="13"/>
        </w:rPr>
        <w:t xml:space="preserve"> ground beef and pork</w:t>
      </w:r>
      <w:r w:rsidRPr="00D47CE0">
        <w:rPr>
          <w:szCs w:val="13"/>
        </w:rPr>
        <w:t xml:space="preserve"> with </w:t>
      </w:r>
      <w:r w:rsidR="00CE2CF4">
        <w:rPr>
          <w:szCs w:val="13"/>
        </w:rPr>
        <w:t xml:space="preserve">the </w:t>
      </w:r>
      <w:r w:rsidRPr="00D47CE0">
        <w:rPr>
          <w:szCs w:val="13"/>
        </w:rPr>
        <w:t>oregano, granulated garlic powder</w:t>
      </w:r>
      <w:r w:rsidR="005177D1">
        <w:rPr>
          <w:szCs w:val="13"/>
        </w:rPr>
        <w:t>, slat, pepper</w:t>
      </w:r>
      <w:r w:rsidRPr="00D47CE0">
        <w:rPr>
          <w:szCs w:val="13"/>
        </w:rPr>
        <w:t xml:space="preserve"> and sour orange</w:t>
      </w:r>
      <w:r w:rsidR="00FB4253">
        <w:rPr>
          <w:szCs w:val="13"/>
        </w:rPr>
        <w:t xml:space="preserve"> juice (</w:t>
      </w:r>
      <w:r w:rsidR="00FB4253" w:rsidRPr="001F5128">
        <w:rPr>
          <w:i/>
          <w:szCs w:val="13"/>
        </w:rPr>
        <w:t>naranja agria</w:t>
      </w:r>
      <w:r w:rsidR="00FB4253">
        <w:rPr>
          <w:szCs w:val="13"/>
        </w:rPr>
        <w:t>)</w:t>
      </w:r>
      <w:r w:rsidRPr="00D47CE0">
        <w:rPr>
          <w:szCs w:val="13"/>
        </w:rPr>
        <w:t xml:space="preserve">. Form into </w:t>
      </w:r>
      <w:r w:rsidR="001F5128">
        <w:rPr>
          <w:szCs w:val="13"/>
        </w:rPr>
        <w:t xml:space="preserve">narrow, </w:t>
      </w:r>
      <w:r w:rsidRPr="00D47CE0">
        <w:rPr>
          <w:szCs w:val="13"/>
        </w:rPr>
        <w:t>flat oval patties and fry until well browned on the outside on both sides, at least 15 minutes total.</w:t>
      </w:r>
    </w:p>
    <w:p w:rsidR="00D47CE0" w:rsidRPr="00D47CE0" w:rsidRDefault="00D47CE0" w:rsidP="00D47CE0">
      <w:pPr>
        <w:rPr>
          <w:szCs w:val="13"/>
        </w:rPr>
      </w:pPr>
    </w:p>
    <w:p w:rsidR="00D47CE0" w:rsidRPr="00D47CE0" w:rsidRDefault="00381543" w:rsidP="00D47CE0">
      <w:pPr>
        <w:rPr>
          <w:szCs w:val="13"/>
        </w:rPr>
      </w:pPr>
      <w:r>
        <w:rPr>
          <w:szCs w:val="13"/>
        </w:rPr>
        <w:t xml:space="preserve">Make the </w:t>
      </w:r>
      <w:r w:rsidR="00F03E6B">
        <w:rPr>
          <w:szCs w:val="13"/>
        </w:rPr>
        <w:t>“</w:t>
      </w:r>
      <w:r w:rsidR="00F03E6B" w:rsidRPr="00D47CE0">
        <w:rPr>
          <w:szCs w:val="13"/>
        </w:rPr>
        <w:t>chimichurri</w:t>
      </w:r>
      <w:r w:rsidR="00F03E6B">
        <w:rPr>
          <w:szCs w:val="13"/>
        </w:rPr>
        <w:t>”</w:t>
      </w:r>
      <w:r w:rsidR="00F03E6B" w:rsidRPr="00D47CE0">
        <w:rPr>
          <w:szCs w:val="13"/>
        </w:rPr>
        <w:t xml:space="preserve"> </w:t>
      </w:r>
      <w:r>
        <w:rPr>
          <w:szCs w:val="13"/>
        </w:rPr>
        <w:t>sauce by combining the mayonnaise, ketchup and mustard.</w:t>
      </w:r>
    </w:p>
    <w:p w:rsidR="003102CE" w:rsidRPr="00D47CE0" w:rsidRDefault="00B04483">
      <w:r>
        <w:rPr>
          <w:szCs w:val="13"/>
        </w:rPr>
        <w:t xml:space="preserve">Slice open </w:t>
      </w:r>
      <w:r w:rsidR="00D47CE0" w:rsidRPr="00D47CE0">
        <w:rPr>
          <w:szCs w:val="13"/>
        </w:rPr>
        <w:t xml:space="preserve">bread and slather the bottom portion with sauce, then scatter shredded cabbage and carrots over it. Place the fried patties on the buns and slather them with </w:t>
      </w:r>
      <w:r w:rsidR="005F10D2">
        <w:rPr>
          <w:szCs w:val="13"/>
        </w:rPr>
        <w:t>the rest</w:t>
      </w:r>
      <w:r w:rsidR="00D47CE0" w:rsidRPr="00D47CE0">
        <w:rPr>
          <w:szCs w:val="13"/>
        </w:rPr>
        <w:t xml:space="preserve"> of the sauce. Top with sliced green tomato, sliced red onion and finish up by drizzling a little hot sauce over it.</w:t>
      </w:r>
    </w:p>
    <w:sectPr w:rsidR="003102CE" w:rsidRPr="00D47CE0" w:rsidSect="003102C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D47CE0"/>
    <w:rsid w:val="00043F91"/>
    <w:rsid w:val="00142147"/>
    <w:rsid w:val="001F5128"/>
    <w:rsid w:val="00201767"/>
    <w:rsid w:val="00256D3D"/>
    <w:rsid w:val="002E63DB"/>
    <w:rsid w:val="003102CE"/>
    <w:rsid w:val="00381543"/>
    <w:rsid w:val="003C7508"/>
    <w:rsid w:val="004F03EF"/>
    <w:rsid w:val="005177D1"/>
    <w:rsid w:val="005E1390"/>
    <w:rsid w:val="005F10D2"/>
    <w:rsid w:val="006535E9"/>
    <w:rsid w:val="007909E7"/>
    <w:rsid w:val="009711DB"/>
    <w:rsid w:val="00B04483"/>
    <w:rsid w:val="00CE2CF4"/>
    <w:rsid w:val="00D47CE0"/>
    <w:rsid w:val="00F03E6B"/>
    <w:rsid w:val="00F421E5"/>
    <w:rsid w:val="00FB4253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2C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9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225</Words>
  <Characters>1284</Characters>
  <Application>Microsoft Macintosh Word</Application>
  <DocSecurity>0</DocSecurity>
  <Lines>10</Lines>
  <Paragraphs>2</Paragraphs>
  <ScaleCrop>false</ScaleCrop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 Murrell</cp:lastModifiedBy>
  <cp:revision>21</cp:revision>
  <dcterms:created xsi:type="dcterms:W3CDTF">2017-12-15T17:08:00Z</dcterms:created>
  <dcterms:modified xsi:type="dcterms:W3CDTF">2017-12-17T00:37:00Z</dcterms:modified>
</cp:coreProperties>
</file>