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2A" w:rsidRDefault="00D4092A">
      <w:r>
        <w:t>Jeff’s “Toad-in-the-Hole</w:t>
      </w:r>
      <w:r w:rsidR="005014C5">
        <w:t>”</w:t>
      </w:r>
      <w:r w:rsidR="00A808F1">
        <w:t xml:space="preserve"> </w:t>
      </w:r>
      <w:r>
        <w:t>Sausage Roll Recipe – (</w:t>
      </w:r>
      <w:r w:rsidR="00393171">
        <w:t>makes 4</w:t>
      </w:r>
      <w:r>
        <w:t>)</w:t>
      </w:r>
    </w:p>
    <w:p w:rsidR="00D4092A" w:rsidRDefault="00D4092A"/>
    <w:p w:rsidR="00D4092A" w:rsidRDefault="00A808F1">
      <w:r>
        <w:rPr>
          <w:noProof/>
        </w:rPr>
        <w:drawing>
          <wp:inline distT="0" distB="0" distL="0" distR="0">
            <wp:extent cx="2439206" cy="1828800"/>
            <wp:effectExtent l="25400" t="0" r="0" b="0"/>
            <wp:docPr id="2" name="Picture 2" descr="::::Desktop:Jeff's Toad-in-the-hole Sausage R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Jeff's Toad-in-the-hole Sausage Rolls.jpg"/>
                    <pic:cNvPicPr>
                      <a:picLocks noChangeAspect="1" noChangeArrowheads="1"/>
                    </pic:cNvPicPr>
                  </pic:nvPicPr>
                  <pic:blipFill>
                    <a:blip r:embed="rId4"/>
                    <a:srcRect/>
                    <a:stretch>
                      <a:fillRect/>
                    </a:stretch>
                  </pic:blipFill>
                  <pic:spPr bwMode="auto">
                    <a:xfrm>
                      <a:off x="0" y="0"/>
                      <a:ext cx="2439206" cy="1828800"/>
                    </a:xfrm>
                    <a:prstGeom prst="rect">
                      <a:avLst/>
                    </a:prstGeom>
                    <a:noFill/>
                    <a:ln w="9525">
                      <a:noFill/>
                      <a:miter lim="800000"/>
                      <a:headEnd/>
                      <a:tailEnd/>
                    </a:ln>
                  </pic:spPr>
                </pic:pic>
              </a:graphicData>
            </a:graphic>
          </wp:inline>
        </w:drawing>
      </w:r>
    </w:p>
    <w:p w:rsidR="00D4092A" w:rsidRPr="00D4092A" w:rsidRDefault="00D4092A"/>
    <w:p w:rsidR="00D4092A" w:rsidRPr="00D4092A" w:rsidRDefault="00D4092A" w:rsidP="00D4092A">
      <w:pPr>
        <w:rPr>
          <w:szCs w:val="20"/>
        </w:rPr>
      </w:pPr>
      <w:r w:rsidRPr="00D4092A">
        <w:rPr>
          <w:szCs w:val="11"/>
          <w:shd w:val="clear" w:color="auto" w:fill="FFFFFF"/>
        </w:rPr>
        <w:t xml:space="preserve">I think I’ve come up with the </w:t>
      </w:r>
      <w:proofErr w:type="gramStart"/>
      <w:r w:rsidRPr="00D4092A">
        <w:rPr>
          <w:szCs w:val="11"/>
          <w:shd w:val="clear" w:color="auto" w:fill="FFFFFF"/>
        </w:rPr>
        <w:t>best</w:t>
      </w:r>
      <w:proofErr w:type="gramEnd"/>
      <w:r w:rsidRPr="00D4092A">
        <w:rPr>
          <w:szCs w:val="11"/>
          <w:shd w:val="clear" w:color="auto" w:fill="FFFFFF"/>
        </w:rPr>
        <w:t xml:space="preserve"> of two great British dishes in one with this recipe! English toad-in–the–hole and sausage rolls are both wonderful old dishes that are probably remote ancestors of the American classic, “pig–in–a–blanket.“ English sausage rolls are customarily made with puff pastry and loose sausage meat for the filling (see my recipe for those). Authentic toad-in–the–hole is basically a large, shallow, </w:t>
      </w:r>
      <w:r>
        <w:rPr>
          <w:szCs w:val="11"/>
          <w:shd w:val="clear" w:color="auto" w:fill="FFFFFF"/>
        </w:rPr>
        <w:t>b</w:t>
      </w:r>
      <w:r w:rsidRPr="00D4092A">
        <w:rPr>
          <w:szCs w:val="11"/>
          <w:shd w:val="clear" w:color="auto" w:fill="FFFFFF"/>
        </w:rPr>
        <w:t>ready pastry with sausages bacon in it. My quest to make traditional English sausage rolls leaner and healthier resulted in this Americanized version which turned out to be more of a cross between English toe–in–the–h</w:t>
      </w:r>
      <w:r w:rsidR="008743A6">
        <w:rPr>
          <w:szCs w:val="11"/>
          <w:shd w:val="clear" w:color="auto" w:fill="FFFFFF"/>
        </w:rPr>
        <w:t>ole</w:t>
      </w:r>
      <w:r w:rsidRPr="00D4092A">
        <w:rPr>
          <w:szCs w:val="11"/>
          <w:shd w:val="clear" w:color="auto" w:fill="FFFFFF"/>
        </w:rPr>
        <w:t xml:space="preserve"> and traditional English sausage rolls.</w:t>
      </w:r>
    </w:p>
    <w:p w:rsidR="00D4092A" w:rsidRPr="00D4092A" w:rsidRDefault="00D4092A" w:rsidP="00D4092A">
      <w:pPr>
        <w:rPr>
          <w:szCs w:val="11"/>
        </w:rPr>
      </w:pPr>
    </w:p>
    <w:p w:rsidR="00D4092A" w:rsidRPr="00D4092A" w:rsidRDefault="00D4092A" w:rsidP="00D4092A">
      <w:pPr>
        <w:rPr>
          <w:szCs w:val="11"/>
        </w:rPr>
      </w:pPr>
      <w:r w:rsidRPr="00D4092A">
        <w:rPr>
          <w:szCs w:val="11"/>
        </w:rPr>
        <w:t>This recipe is more simple to prepare then either sausage rolls or toad–in–</w:t>
      </w:r>
      <w:r w:rsidR="008743A6">
        <w:rPr>
          <w:szCs w:val="11"/>
        </w:rPr>
        <w:t>the</w:t>
      </w:r>
      <w:r w:rsidRPr="00D4092A">
        <w:rPr>
          <w:szCs w:val="11"/>
        </w:rPr>
        <w:t>–hole, and I think it’s even more delicious than original English sausage rolls. </w:t>
      </w:r>
    </w:p>
    <w:p w:rsidR="00D4092A" w:rsidRPr="00D4092A" w:rsidRDefault="00D4092A" w:rsidP="00D4092A">
      <w:pPr>
        <w:rPr>
          <w:szCs w:val="11"/>
        </w:rPr>
      </w:pPr>
    </w:p>
    <w:p w:rsidR="00D4092A" w:rsidRPr="00D4092A" w:rsidRDefault="00D4092A" w:rsidP="00D4092A">
      <w:pPr>
        <w:rPr>
          <w:szCs w:val="11"/>
        </w:rPr>
      </w:pPr>
      <w:r w:rsidRPr="00D4092A">
        <w:rPr>
          <w:szCs w:val="11"/>
        </w:rPr>
        <w:t>Ingredients:</w:t>
      </w:r>
    </w:p>
    <w:p w:rsidR="00D4092A" w:rsidRPr="00D4092A" w:rsidRDefault="00D4092A" w:rsidP="00D4092A">
      <w:pPr>
        <w:rPr>
          <w:szCs w:val="11"/>
        </w:rPr>
      </w:pPr>
      <w:r w:rsidRPr="00D4092A">
        <w:rPr>
          <w:szCs w:val="11"/>
        </w:rPr>
        <w:t>4 smoked sausages, or 1 pound smoked k</w:t>
      </w:r>
      <w:r w:rsidR="008743A6">
        <w:rPr>
          <w:szCs w:val="11"/>
        </w:rPr>
        <w:t>ielbasa</w:t>
      </w:r>
      <w:r w:rsidRPr="00D4092A">
        <w:rPr>
          <w:szCs w:val="11"/>
        </w:rPr>
        <w:t xml:space="preserve">–style sausage cut into </w:t>
      </w:r>
      <w:r w:rsidR="008743A6">
        <w:rPr>
          <w:szCs w:val="11"/>
        </w:rPr>
        <w:t>4</w:t>
      </w:r>
      <w:r w:rsidRPr="00D4092A">
        <w:rPr>
          <w:szCs w:val="11"/>
        </w:rPr>
        <w:t xml:space="preserve"> even sections</w:t>
      </w:r>
    </w:p>
    <w:p w:rsidR="00D4092A" w:rsidRPr="00D4092A" w:rsidRDefault="00D4092A" w:rsidP="00D4092A">
      <w:pPr>
        <w:rPr>
          <w:szCs w:val="11"/>
        </w:rPr>
      </w:pPr>
      <w:r w:rsidRPr="00D4092A">
        <w:rPr>
          <w:szCs w:val="11"/>
        </w:rPr>
        <w:t>1 8-ounce tube of ready–to–bake crescent rolls</w:t>
      </w:r>
    </w:p>
    <w:p w:rsidR="00D4092A" w:rsidRPr="00D4092A" w:rsidRDefault="00D4092A" w:rsidP="00D4092A">
      <w:pPr>
        <w:rPr>
          <w:szCs w:val="11"/>
        </w:rPr>
      </w:pPr>
      <w:r w:rsidRPr="00D4092A">
        <w:rPr>
          <w:szCs w:val="11"/>
        </w:rPr>
        <w:t xml:space="preserve">An ounce or so of shredded </w:t>
      </w:r>
      <w:r w:rsidR="008743A6">
        <w:rPr>
          <w:szCs w:val="11"/>
        </w:rPr>
        <w:t xml:space="preserve">Cheddar </w:t>
      </w:r>
      <w:r w:rsidRPr="00D4092A">
        <w:rPr>
          <w:szCs w:val="11"/>
        </w:rPr>
        <w:t>cheese</w:t>
      </w:r>
    </w:p>
    <w:p w:rsidR="00D4092A" w:rsidRPr="00D4092A" w:rsidRDefault="00D4092A" w:rsidP="00D4092A">
      <w:pPr>
        <w:rPr>
          <w:szCs w:val="11"/>
        </w:rPr>
      </w:pPr>
    </w:p>
    <w:p w:rsidR="00D4092A" w:rsidRPr="00D4092A" w:rsidRDefault="00D4092A" w:rsidP="00D4092A">
      <w:pPr>
        <w:rPr>
          <w:szCs w:val="11"/>
        </w:rPr>
      </w:pPr>
      <w:r w:rsidRPr="00D4092A">
        <w:rPr>
          <w:szCs w:val="11"/>
        </w:rPr>
        <w:t>Preparation:</w:t>
      </w:r>
    </w:p>
    <w:p w:rsidR="008743A6" w:rsidRDefault="008743A6" w:rsidP="00D4092A">
      <w:pPr>
        <w:rPr>
          <w:szCs w:val="11"/>
        </w:rPr>
      </w:pPr>
      <w:r>
        <w:rPr>
          <w:szCs w:val="11"/>
        </w:rPr>
        <w:t xml:space="preserve">Preheat your oven to </w:t>
      </w:r>
      <w:r w:rsidRPr="00D4092A">
        <w:rPr>
          <w:szCs w:val="11"/>
        </w:rPr>
        <w:t>at 375°</w:t>
      </w:r>
      <w:r>
        <w:rPr>
          <w:szCs w:val="11"/>
        </w:rPr>
        <w:t xml:space="preserve"> </w:t>
      </w:r>
      <w:r w:rsidRPr="00D4092A">
        <w:rPr>
          <w:szCs w:val="11"/>
        </w:rPr>
        <w:t>F</w:t>
      </w:r>
      <w:r>
        <w:rPr>
          <w:szCs w:val="11"/>
        </w:rPr>
        <w:t>.</w:t>
      </w:r>
    </w:p>
    <w:p w:rsidR="008743A6" w:rsidRDefault="008743A6" w:rsidP="00D4092A">
      <w:pPr>
        <w:rPr>
          <w:szCs w:val="11"/>
        </w:rPr>
      </w:pPr>
    </w:p>
    <w:p w:rsidR="00D4092A" w:rsidRPr="00D4092A" w:rsidRDefault="00D4092A" w:rsidP="00D4092A">
      <w:pPr>
        <w:rPr>
          <w:szCs w:val="11"/>
        </w:rPr>
      </w:pPr>
      <w:r w:rsidRPr="00D4092A">
        <w:rPr>
          <w:szCs w:val="11"/>
        </w:rPr>
        <w:t xml:space="preserve">Broil or braise the sausages to brown them a little. </w:t>
      </w:r>
      <w:proofErr w:type="gramStart"/>
      <w:r w:rsidRPr="00D4092A">
        <w:rPr>
          <w:szCs w:val="11"/>
        </w:rPr>
        <w:t>Crack open</w:t>
      </w:r>
      <w:proofErr w:type="gramEnd"/>
      <w:r w:rsidRPr="00D4092A">
        <w:rPr>
          <w:szCs w:val="11"/>
        </w:rPr>
        <w:t xml:space="preserve"> the tube of crescent rolls, dividing the dough into four equal rectangular sections (most brands in the refrigerated tubes come in eight perforated, triangular sections which are easy enough to make into for rectangles by keeping two of the triangular sections together). Roll up a piece of sausage </w:t>
      </w:r>
      <w:r w:rsidR="008743A6">
        <w:rPr>
          <w:szCs w:val="11"/>
        </w:rPr>
        <w:t>in</w:t>
      </w:r>
      <w:r w:rsidRPr="00D4092A">
        <w:rPr>
          <w:szCs w:val="11"/>
        </w:rPr>
        <w:t xml:space="preserve"> each rectangular section of do</w:t>
      </w:r>
      <w:r w:rsidR="008743A6">
        <w:rPr>
          <w:szCs w:val="11"/>
        </w:rPr>
        <w:t>ugh</w:t>
      </w:r>
      <w:r w:rsidRPr="00D4092A">
        <w:rPr>
          <w:szCs w:val="11"/>
        </w:rPr>
        <w:t xml:space="preserve">. Sprinkle </w:t>
      </w:r>
      <w:r w:rsidR="008743A6">
        <w:rPr>
          <w:szCs w:val="11"/>
        </w:rPr>
        <w:t xml:space="preserve">some </w:t>
      </w:r>
      <w:r w:rsidRPr="00D4092A">
        <w:rPr>
          <w:szCs w:val="11"/>
        </w:rPr>
        <w:t>shredded cheddar over each rol</w:t>
      </w:r>
      <w:r w:rsidR="008743A6">
        <w:rPr>
          <w:szCs w:val="11"/>
        </w:rPr>
        <w:t>l</w:t>
      </w:r>
      <w:r w:rsidRPr="00D4092A">
        <w:rPr>
          <w:szCs w:val="11"/>
        </w:rPr>
        <w:t>, then bake, seam-side down, for 12 to 15 minutes, or until golden brown.</w:t>
      </w:r>
    </w:p>
    <w:p w:rsidR="00000000" w:rsidRPr="00D4092A" w:rsidRDefault="00393171"/>
    <w:sectPr w:rsidR="00000000" w:rsidRPr="00D409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3"/>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D4092A"/>
    <w:rsid w:val="00393171"/>
    <w:rsid w:val="005014C5"/>
    <w:rsid w:val="008743A6"/>
    <w:rsid w:val="00A808F1"/>
    <w:rsid w:val="00D4092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852767319">
      <w:bodyDiv w:val="1"/>
      <w:marLeft w:val="0"/>
      <w:marRight w:val="0"/>
      <w:marTop w:val="0"/>
      <w:marBottom w:val="0"/>
      <w:divBdr>
        <w:top w:val="none" w:sz="0" w:space="0" w:color="auto"/>
        <w:left w:val="none" w:sz="0" w:space="0" w:color="auto"/>
        <w:bottom w:val="none" w:sz="0" w:space="0" w:color="auto"/>
        <w:right w:val="none" w:sz="0" w:space="0" w:color="auto"/>
      </w:divBdr>
      <w:divsChild>
        <w:div w:id="792091892">
          <w:marLeft w:val="0"/>
          <w:marRight w:val="0"/>
          <w:marTop w:val="0"/>
          <w:marBottom w:val="0"/>
          <w:divBdr>
            <w:top w:val="none" w:sz="0" w:space="0" w:color="auto"/>
            <w:left w:val="none" w:sz="0" w:space="0" w:color="auto"/>
            <w:bottom w:val="none" w:sz="0" w:space="0" w:color="auto"/>
            <w:right w:val="none" w:sz="0" w:space="0" w:color="auto"/>
          </w:divBdr>
        </w:div>
        <w:div w:id="223025132">
          <w:marLeft w:val="0"/>
          <w:marRight w:val="0"/>
          <w:marTop w:val="0"/>
          <w:marBottom w:val="0"/>
          <w:divBdr>
            <w:top w:val="none" w:sz="0" w:space="0" w:color="auto"/>
            <w:left w:val="none" w:sz="0" w:space="0" w:color="auto"/>
            <w:bottom w:val="none" w:sz="0" w:space="0" w:color="auto"/>
            <w:right w:val="none" w:sz="0" w:space="0" w:color="auto"/>
          </w:divBdr>
        </w:div>
        <w:div w:id="948318223">
          <w:marLeft w:val="0"/>
          <w:marRight w:val="0"/>
          <w:marTop w:val="0"/>
          <w:marBottom w:val="0"/>
          <w:divBdr>
            <w:top w:val="none" w:sz="0" w:space="0" w:color="auto"/>
            <w:left w:val="none" w:sz="0" w:space="0" w:color="auto"/>
            <w:bottom w:val="none" w:sz="0" w:space="0" w:color="auto"/>
            <w:right w:val="none" w:sz="0" w:space="0" w:color="auto"/>
          </w:divBdr>
        </w:div>
        <w:div w:id="1021248498">
          <w:marLeft w:val="0"/>
          <w:marRight w:val="0"/>
          <w:marTop w:val="0"/>
          <w:marBottom w:val="0"/>
          <w:divBdr>
            <w:top w:val="none" w:sz="0" w:space="0" w:color="auto"/>
            <w:left w:val="none" w:sz="0" w:space="0" w:color="auto"/>
            <w:bottom w:val="none" w:sz="0" w:space="0" w:color="auto"/>
            <w:right w:val="none" w:sz="0" w:space="0" w:color="auto"/>
          </w:divBdr>
        </w:div>
        <w:div w:id="1490825185">
          <w:marLeft w:val="0"/>
          <w:marRight w:val="0"/>
          <w:marTop w:val="0"/>
          <w:marBottom w:val="0"/>
          <w:divBdr>
            <w:top w:val="none" w:sz="0" w:space="0" w:color="auto"/>
            <w:left w:val="none" w:sz="0" w:space="0" w:color="auto"/>
            <w:bottom w:val="none" w:sz="0" w:space="0" w:color="auto"/>
            <w:right w:val="none" w:sz="0" w:space="0" w:color="auto"/>
          </w:divBdr>
        </w:div>
        <w:div w:id="1687440222">
          <w:marLeft w:val="0"/>
          <w:marRight w:val="0"/>
          <w:marTop w:val="0"/>
          <w:marBottom w:val="0"/>
          <w:divBdr>
            <w:top w:val="none" w:sz="0" w:space="0" w:color="auto"/>
            <w:left w:val="none" w:sz="0" w:space="0" w:color="auto"/>
            <w:bottom w:val="none" w:sz="0" w:space="0" w:color="auto"/>
            <w:right w:val="none" w:sz="0" w:space="0" w:color="auto"/>
          </w:divBdr>
        </w:div>
        <w:div w:id="1851485699">
          <w:marLeft w:val="0"/>
          <w:marRight w:val="0"/>
          <w:marTop w:val="0"/>
          <w:marBottom w:val="0"/>
          <w:divBdr>
            <w:top w:val="none" w:sz="0" w:space="0" w:color="auto"/>
            <w:left w:val="none" w:sz="0" w:space="0" w:color="auto"/>
            <w:bottom w:val="none" w:sz="0" w:space="0" w:color="auto"/>
            <w:right w:val="none" w:sz="0" w:space="0" w:color="auto"/>
          </w:divBdr>
        </w:div>
        <w:div w:id="585923340">
          <w:marLeft w:val="0"/>
          <w:marRight w:val="0"/>
          <w:marTop w:val="0"/>
          <w:marBottom w:val="0"/>
          <w:divBdr>
            <w:top w:val="none" w:sz="0" w:space="0" w:color="auto"/>
            <w:left w:val="none" w:sz="0" w:space="0" w:color="auto"/>
            <w:bottom w:val="none" w:sz="0" w:space="0" w:color="auto"/>
            <w:right w:val="none" w:sz="0" w:space="0" w:color="auto"/>
          </w:divBdr>
        </w:div>
        <w:div w:id="831989718">
          <w:marLeft w:val="0"/>
          <w:marRight w:val="0"/>
          <w:marTop w:val="0"/>
          <w:marBottom w:val="0"/>
          <w:divBdr>
            <w:top w:val="none" w:sz="0" w:space="0" w:color="auto"/>
            <w:left w:val="none" w:sz="0" w:space="0" w:color="auto"/>
            <w:bottom w:val="none" w:sz="0" w:space="0" w:color="auto"/>
            <w:right w:val="none" w:sz="0" w:space="0" w:color="auto"/>
          </w:divBdr>
        </w:div>
        <w:div w:id="12289534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241</Words>
  <Characters>1378</Characters>
  <Application>Microsoft Macintosh Word</Application>
  <DocSecurity>0</DocSecurity>
  <Lines>11</Lines>
  <Paragraphs>2</Paragraphs>
  <ScaleCrop>false</ScaleCrop>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 Murrell</cp:lastModifiedBy>
  <cp:revision>6</cp:revision>
  <dcterms:created xsi:type="dcterms:W3CDTF">2017-11-16T14:47:00Z</dcterms:created>
  <dcterms:modified xsi:type="dcterms:W3CDTF">2017-11-16T21:32:00Z</dcterms:modified>
</cp:coreProperties>
</file>