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83" w:rsidRPr="00AC74EC" w:rsidRDefault="00A50D83" w:rsidP="00A50D83">
      <w:pPr>
        <w:rPr>
          <w:rFonts w:ascii="Apple Chancery" w:hAnsi="Apple Chancery"/>
          <w:color w:val="FF0000"/>
          <w:sz w:val="28"/>
        </w:rPr>
      </w:pPr>
      <w:r>
        <w:rPr>
          <w:rFonts w:ascii="Apple Chancery" w:hAnsi="Apple Chancery"/>
          <w:color w:val="FF0000"/>
          <w:sz w:val="28"/>
        </w:rPr>
        <w:t xml:space="preserve">Lovely English </w:t>
      </w:r>
      <w:r w:rsidRPr="00AC74EC">
        <w:rPr>
          <w:rFonts w:ascii="Apple Chancery" w:hAnsi="Apple Chancery"/>
          <w:color w:val="FF0000"/>
          <w:sz w:val="28"/>
        </w:rPr>
        <w:t>Cucumber Sandwiches</w:t>
      </w:r>
    </w:p>
    <w:p w:rsidR="00A50D83" w:rsidRPr="00AC74EC" w:rsidRDefault="00A50D83" w:rsidP="00A50D83">
      <w:pPr>
        <w:rPr>
          <w:rFonts w:ascii="Apple Chancery" w:hAnsi="Apple Chancery"/>
          <w:color w:val="000090"/>
          <w:sz w:val="16"/>
        </w:rPr>
      </w:pPr>
    </w:p>
    <w:p w:rsidR="00A50D83" w:rsidRDefault="00A50D83" w:rsidP="00A50D83">
      <w:pPr>
        <w:rPr>
          <w:rFonts w:ascii="Apple Chancery" w:hAnsi="Apple Chancery"/>
          <w:color w:val="000090"/>
        </w:rPr>
      </w:pPr>
      <w:r>
        <w:rPr>
          <w:rFonts w:ascii="Apple Chancery" w:hAnsi="Apple Chancery"/>
          <w:noProof/>
          <w:color w:val="000090"/>
        </w:rPr>
        <w:drawing>
          <wp:inline distT="0" distB="0" distL="0" distR="0">
            <wp:extent cx="2444750" cy="1828800"/>
            <wp:effectExtent l="25400" t="0" r="0" b="0"/>
            <wp:docPr id="1" name="Picture 1" descr="Cucumber_sandwi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cumber_sandwich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 Chancery" w:hAnsi="Apple Chancery"/>
          <w:color w:val="000090"/>
        </w:rPr>
        <w:t xml:space="preserve">        </w:t>
      </w:r>
      <w:r>
        <w:rPr>
          <w:rFonts w:ascii="Apple Chancery" w:hAnsi="Apple Chancery"/>
          <w:noProof/>
          <w:color w:val="000090"/>
        </w:rPr>
        <w:drawing>
          <wp:inline distT="0" distB="0" distL="0" distR="0">
            <wp:extent cx="2444750" cy="1828800"/>
            <wp:effectExtent l="25400" t="0" r="0" b="0"/>
            <wp:docPr id="2" name="Picture 2" descr="slicing_the_cuc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cing_the_cucumb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 xml:space="preserve">                </w:t>
      </w:r>
      <w:proofErr w:type="gramStart"/>
      <w:r w:rsidRPr="00AC74EC">
        <w:rPr>
          <w:rFonts w:ascii="Apple Chancery" w:hAnsi="Apple Chancery"/>
          <w:color w:val="000090"/>
        </w:rPr>
        <w:t>Vegetarians,</w:t>
      </w:r>
      <w:proofErr w:type="gramEnd"/>
      <w:r w:rsidRPr="00AC74EC">
        <w:rPr>
          <w:rFonts w:ascii="Apple Chancery" w:hAnsi="Apple Chancery"/>
          <w:color w:val="000090"/>
        </w:rPr>
        <w:t xml:space="preserve"> don't despair - here are some classic British eats for you, too! These tasty little treats became famous from being served at traditional English </w:t>
      </w:r>
      <w:proofErr w:type="gramStart"/>
      <w:r w:rsidRPr="00AC74EC">
        <w:rPr>
          <w:rFonts w:ascii="Apple Chancery" w:hAnsi="Apple Chancery"/>
          <w:color w:val="000090"/>
        </w:rPr>
        <w:t>afternoon</w:t>
      </w:r>
      <w:proofErr w:type="gramEnd"/>
      <w:r w:rsidRPr="00AC74EC">
        <w:rPr>
          <w:rFonts w:ascii="Apple Chancery" w:hAnsi="Apple Chancery"/>
          <w:color w:val="000090"/>
        </w:rPr>
        <w:t xml:space="preserve"> tea. They really hit the spot any time on warm summer days, and equally as well on cool autumn evenings. 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rPr>
          <w:rFonts w:ascii="Apple Chancery" w:hAnsi="Apple Chancery"/>
          <w:color w:val="FF0000"/>
        </w:rPr>
      </w:pPr>
      <w:r w:rsidRPr="00AC74EC">
        <w:rPr>
          <w:rFonts w:ascii="Apple Chancery" w:hAnsi="Apple Chancery"/>
          <w:color w:val="FF0000"/>
        </w:rPr>
        <w:t>Ingredients: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8 ounces cream cheese, room temperature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>
        <w:rPr>
          <w:rFonts w:ascii="Apple Chancery" w:hAnsi="Apple Chancery"/>
          <w:color w:val="000090"/>
        </w:rPr>
        <w:t xml:space="preserve">1, </w:t>
      </w:r>
      <w:r w:rsidRPr="00AC74EC">
        <w:rPr>
          <w:rFonts w:ascii="Apple Chancery" w:hAnsi="Apple Chancery"/>
          <w:color w:val="000090"/>
        </w:rPr>
        <w:t>7-o</w:t>
      </w:r>
      <w:r>
        <w:rPr>
          <w:rFonts w:ascii="Apple Chancery" w:hAnsi="Apple Chancery"/>
          <w:color w:val="000090"/>
        </w:rPr>
        <w:t>unce</w:t>
      </w:r>
      <w:r w:rsidRPr="00AC74EC">
        <w:rPr>
          <w:rFonts w:ascii="Apple Chancery" w:hAnsi="Apple Chancery"/>
          <w:color w:val="000090"/>
        </w:rPr>
        <w:t xml:space="preserve"> packet of dry Italian salad-dressing mix (I use the Good Seasons brand)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>
        <w:rPr>
          <w:rFonts w:ascii="Apple Chancery" w:hAnsi="Apple Chancery"/>
          <w:color w:val="000090"/>
        </w:rPr>
        <w:t xml:space="preserve">¼ </w:t>
      </w:r>
      <w:r w:rsidRPr="00AC74EC">
        <w:rPr>
          <w:rFonts w:ascii="Apple Chancery" w:hAnsi="Apple Chancery"/>
          <w:color w:val="000090"/>
        </w:rPr>
        <w:t>cup mayonnaise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1 loaf sliced cocktail-size, whole-wheat or rye bread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1 medium cucumber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proofErr w:type="gramStart"/>
      <w:r>
        <w:rPr>
          <w:rFonts w:ascii="Apple Chancery" w:hAnsi="Apple Chancery"/>
          <w:color w:val="000090"/>
        </w:rPr>
        <w:t>A</w:t>
      </w:r>
      <w:r w:rsidRPr="00AC74EC">
        <w:rPr>
          <w:rFonts w:ascii="Apple Chancery" w:hAnsi="Apple Chancery"/>
          <w:color w:val="000090"/>
        </w:rPr>
        <w:t xml:space="preserve"> few pinches</w:t>
      </w:r>
      <w:proofErr w:type="gramEnd"/>
      <w:r w:rsidRPr="00AC74EC">
        <w:rPr>
          <w:rFonts w:ascii="Apple Chancery" w:hAnsi="Apple Chancery"/>
          <w:color w:val="000090"/>
        </w:rPr>
        <w:t xml:space="preserve"> of dried dill weed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rPr>
          <w:rFonts w:ascii="Apple Chancery" w:hAnsi="Apple Chancery"/>
          <w:color w:val="FF0000"/>
        </w:rPr>
      </w:pPr>
      <w:r w:rsidRPr="00AC74EC">
        <w:rPr>
          <w:rFonts w:ascii="Apple Chancery" w:hAnsi="Apple Chancery"/>
          <w:color w:val="FF0000"/>
        </w:rPr>
        <w:t>Preparation: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Cut the cucumber very thinly into round slices across the width. Set aside.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 xml:space="preserve">Next, combine the cream cheese, salad dressing and mayonnaise. Cover one side of each bread slice well with the mixture. Then lay a cucumber slice over the top and sprinkle a tiny bit of dried dill over each to enhance with an additional layer of flavor and to add extra-nice visual appeal (I also like to sprinkle just the slightest little bit of ground black pepper over each). </w:t>
      </w:r>
    </w:p>
    <w:p w:rsidR="00A50D83" w:rsidRDefault="00A50D83" w:rsidP="00A50D83">
      <w:pPr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Serve chilled on wide platters from which your guests may liberally help themselves. Makes about 30 little open-face sandwiches just perfect for parties.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rPr>
          <w:rFonts w:ascii="Apple Chancery" w:hAnsi="Apple Chancery"/>
          <w:color w:val="FF0000"/>
        </w:rPr>
      </w:pPr>
      <w:r w:rsidRPr="00AC74EC">
        <w:rPr>
          <w:rFonts w:ascii="Apple Chancery" w:hAnsi="Apple Chancery"/>
          <w:color w:val="FF0000"/>
        </w:rPr>
        <w:t>Notes:</w:t>
      </w:r>
    </w:p>
    <w:p w:rsidR="00A50D83" w:rsidRDefault="00A50D83" w:rsidP="00A50D83">
      <w:pPr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You can prepare the spread days ahead, but assemble your sandwiches no sooner than one hour before eating. Also, you can bet that I use fat-free cre</w:t>
      </w:r>
      <w:r>
        <w:rPr>
          <w:rFonts w:ascii="Apple Chancery" w:hAnsi="Apple Chancery"/>
          <w:color w:val="000090"/>
        </w:rPr>
        <w:t>a</w:t>
      </w:r>
      <w:r w:rsidRPr="00AC74EC">
        <w:rPr>
          <w:rFonts w:ascii="Apple Chancery" w:hAnsi="Apple Chancery"/>
          <w:color w:val="000090"/>
        </w:rPr>
        <w:t>m cheese and fat-free mayo (believe me, it tastes great)!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jc w:val="center"/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jc w:val="center"/>
        <w:rPr>
          <w:rFonts w:ascii="Apple Chancery" w:hAnsi="Apple Chancery"/>
          <w:color w:val="000090"/>
        </w:rPr>
      </w:pPr>
      <w:r>
        <w:rPr>
          <w:rFonts w:ascii="Apple Chancery" w:hAnsi="Apple Chancery"/>
          <w:noProof/>
          <w:color w:val="000090"/>
        </w:rPr>
        <w:drawing>
          <wp:inline distT="0" distB="0" distL="0" distR="0">
            <wp:extent cx="4464050" cy="3663950"/>
            <wp:effectExtent l="25400" t="0" r="6350" b="0"/>
            <wp:docPr id="3" name="Picture 3" descr="Punk_chicks_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nk_chicks_19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366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D83" w:rsidRPr="00AC74EC" w:rsidRDefault="00A50D83" w:rsidP="00A50D83">
      <w:pPr>
        <w:jc w:val="center"/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jc w:val="center"/>
        <w:rPr>
          <w:rFonts w:ascii="Apple Chancery" w:hAnsi="Apple Chancery"/>
          <w:color w:val="000090"/>
        </w:rPr>
      </w:pPr>
      <w:r>
        <w:rPr>
          <w:rFonts w:ascii="Apple Chancery" w:hAnsi="Apple Chancery"/>
          <w:color w:val="000090"/>
        </w:rPr>
        <w:t xml:space="preserve">1980s </w:t>
      </w:r>
      <w:r w:rsidRPr="00AC74EC">
        <w:rPr>
          <w:rFonts w:ascii="Apple Chancery" w:hAnsi="Apple Chancery"/>
          <w:color w:val="000090"/>
        </w:rPr>
        <w:t>London</w:t>
      </w:r>
    </w:p>
    <w:p w:rsidR="00A50D83" w:rsidRPr="00AC74EC" w:rsidRDefault="00A50D83" w:rsidP="00A50D83">
      <w:pPr>
        <w:rPr>
          <w:rFonts w:ascii="Apple Chancery" w:hAnsi="Apple Chancery"/>
          <w:color w:val="000090"/>
        </w:rPr>
      </w:pPr>
    </w:p>
    <w:p w:rsidR="00A50D83" w:rsidRDefault="00A50D83" w:rsidP="00A50D83">
      <w:pPr>
        <w:ind w:firstLine="720"/>
        <w:rPr>
          <w:rFonts w:ascii="Apple Chancery" w:hAnsi="Apple Chancery"/>
          <w:color w:val="000090"/>
        </w:rPr>
      </w:pPr>
      <w:r w:rsidRPr="00AC74EC">
        <w:rPr>
          <w:rFonts w:ascii="Apple Chancery" w:hAnsi="Apple Chancery"/>
          <w:color w:val="000090"/>
        </w:rPr>
        <w:t>They each made me give them a pound-sterling and a cigarette so I could take their picture (the dog posed for free, though)</w:t>
      </w:r>
      <w:r>
        <w:rPr>
          <w:rFonts w:ascii="Apple Chancery" w:hAnsi="Apple Chancery"/>
          <w:color w:val="000090"/>
        </w:rPr>
        <w:t xml:space="preserve">.  </w:t>
      </w:r>
    </w:p>
    <w:p w:rsidR="00A50D83" w:rsidRDefault="00A50D83" w:rsidP="00A50D83">
      <w:pPr>
        <w:ind w:firstLine="720"/>
        <w:rPr>
          <w:rFonts w:ascii="Apple Chancery" w:hAnsi="Apple Chancery"/>
          <w:color w:val="000090"/>
        </w:rPr>
      </w:pPr>
    </w:p>
    <w:p w:rsidR="00A50D83" w:rsidRPr="00AC74EC" w:rsidRDefault="00A50D83" w:rsidP="00A50D83">
      <w:pPr>
        <w:ind w:firstLine="720"/>
        <w:rPr>
          <w:rFonts w:ascii="Apple Chancery" w:hAnsi="Apple Chancery"/>
          <w:color w:val="000090"/>
        </w:rPr>
      </w:pPr>
      <w:r>
        <w:rPr>
          <w:rFonts w:ascii="Apple Chancery" w:hAnsi="Apple Chancery"/>
          <w:color w:val="000090"/>
        </w:rPr>
        <w:t xml:space="preserve">Don’t worry, I quit smoking in 1989, after I got out of the army and couldn’t afford to buy cigarettes at prices in the civilian economy! </w:t>
      </w:r>
    </w:p>
    <w:p w:rsidR="00A50D83" w:rsidRDefault="00A50D83" w:rsidP="00A50D83">
      <w:pPr>
        <w:rPr>
          <w:rFonts w:ascii="Lucida Grande" w:hAnsi="Lucida Grande"/>
          <w:color w:val="000000"/>
        </w:rPr>
      </w:pPr>
    </w:p>
    <w:p w:rsidR="007A34A3" w:rsidRDefault="00A50D83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0D83"/>
    <w:rsid w:val="00A50D83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83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Macintosh Word</Application>
  <DocSecurity>0</DocSecurity>
  <Lines>11</Lines>
  <Paragraphs>2</Paragraphs>
  <ScaleCrop>false</ScaleCrop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</cp:revision>
  <dcterms:created xsi:type="dcterms:W3CDTF">2017-09-05T01:42:00Z</dcterms:created>
  <dcterms:modified xsi:type="dcterms:W3CDTF">2017-09-05T01:43:00Z</dcterms:modified>
</cp:coreProperties>
</file>