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7C" w:rsidRDefault="004E317C" w:rsidP="004E317C">
      <w:pPr>
        <w:rPr>
          <w:rFonts w:ascii="Arial" w:hAnsi="Arial" w:cs="Times New Roman"/>
          <w:color w:val="222222"/>
          <w:sz w:val="20"/>
          <w:szCs w:val="20"/>
        </w:rPr>
      </w:pPr>
      <w:proofErr w:type="spellStart"/>
      <w:r w:rsidRPr="004E317C">
        <w:rPr>
          <w:rFonts w:ascii="Arial Black" w:hAnsi="Arial Black" w:cs="Times New Roman"/>
          <w:color w:val="222222"/>
          <w:sz w:val="20"/>
          <w:szCs w:val="20"/>
        </w:rPr>
        <w:t>Bún</w:t>
      </w:r>
      <w:proofErr w:type="spellEnd"/>
      <w:r w:rsidRPr="004E317C">
        <w:rPr>
          <w:rFonts w:ascii="Arial Black" w:hAnsi="Arial Black" w:cs="Times New Roman"/>
          <w:color w:val="222222"/>
          <w:sz w:val="20"/>
          <w:szCs w:val="20"/>
        </w:rPr>
        <w:t xml:space="preserve"> </w:t>
      </w:r>
      <w:proofErr w:type="spellStart"/>
      <w:r w:rsidRPr="004E317C">
        <w:rPr>
          <w:rFonts w:ascii="Arial Black" w:hAnsi="Arial Black" w:cs="Times New Roman"/>
          <w:color w:val="222222"/>
          <w:sz w:val="20"/>
          <w:szCs w:val="20"/>
        </w:rPr>
        <w:t>ch</w:t>
      </w:r>
      <w:r w:rsidRPr="004E317C">
        <w:rPr>
          <w:rFonts w:ascii="Arial Black" w:hAnsi="Arial" w:cs="Times New Roman"/>
          <w:color w:val="222222"/>
          <w:sz w:val="20"/>
          <w:szCs w:val="20"/>
        </w:rPr>
        <w:t>ả</w:t>
      </w:r>
      <w:proofErr w:type="spellEnd"/>
      <w:r>
        <w:rPr>
          <w:rFonts w:ascii="Arial" w:hAnsi="Arial" w:cs="Times New Roman"/>
          <w:color w:val="222222"/>
          <w:sz w:val="20"/>
          <w:szCs w:val="20"/>
        </w:rPr>
        <w:t xml:space="preserve"> (Vietnamese)</w:t>
      </w:r>
    </w:p>
    <w:p w:rsid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Pr>
          <w:rFonts w:ascii="Arial" w:hAnsi="Arial" w:cs="Times New Roman"/>
          <w:color w:val="222222"/>
          <w:sz w:val="20"/>
          <w:szCs w:val="20"/>
        </w:rPr>
        <w:t xml:space="preserve">This is </w:t>
      </w:r>
      <w:r w:rsidRPr="004E317C">
        <w:rPr>
          <w:rFonts w:ascii="Arial" w:hAnsi="Arial" w:cs="Times New Roman"/>
          <w:color w:val="222222"/>
          <w:sz w:val="20"/>
          <w:szCs w:val="20"/>
        </w:rPr>
        <w:t>a one-dish meal featuring grilled pork patties, crisp vegetables, springy noodles, and a vibrant sauce</w:t>
      </w:r>
      <w:r>
        <w:rPr>
          <w:rFonts w:ascii="Arial" w:hAnsi="Arial" w:cs="Times New Roman"/>
          <w:color w:val="222222"/>
          <w:sz w:val="20"/>
          <w:szCs w:val="20"/>
        </w:rPr>
        <w:t xml:space="preserve"> (</w:t>
      </w:r>
      <w:r w:rsidRPr="004E317C">
        <w:rPr>
          <w:rFonts w:ascii="Arial" w:hAnsi="Arial" w:cs="Times New Roman"/>
          <w:color w:val="222222"/>
          <w:sz w:val="20"/>
          <w:szCs w:val="20"/>
        </w:rPr>
        <w:t>cooks as quickly as a burger but tastes much lighter</w:t>
      </w:r>
      <w:r>
        <w:rPr>
          <w:rFonts w:ascii="Arial" w:hAnsi="Arial" w:cs="Times New Roman"/>
          <w:color w:val="222222"/>
          <w:sz w:val="20"/>
          <w:szCs w:val="20"/>
        </w:rPr>
        <w:t>)</w:t>
      </w:r>
      <w:r w:rsidRPr="004E317C">
        <w:rPr>
          <w:rFonts w:ascii="Arial" w:hAnsi="Arial" w:cs="Times New Roman"/>
          <w:color w:val="222222"/>
          <w:sz w:val="20"/>
          <w:szCs w:val="20"/>
        </w:rPr>
        <w:t>.</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Sauce</w:t>
      </w:r>
      <w:r>
        <w:rPr>
          <w:rFonts w:ascii="UICTFontTextStyleEmphasizedBody" w:hAnsi="UICTFontTextStyleEmphasizedBody" w:cs="Times New Roman"/>
          <w:b/>
          <w:bCs/>
          <w:color w:val="222222"/>
          <w:sz w:val="20"/>
          <w:szCs w:val="20"/>
        </w:rPr>
        <w:t>:</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1 </w:t>
      </w:r>
      <w:r w:rsidRPr="004E317C">
        <w:rPr>
          <w:rFonts w:ascii="Arial" w:hAnsi="Arial" w:cs="Times New Roman"/>
          <w:color w:val="222222"/>
          <w:sz w:val="20"/>
          <w:szCs w:val="20"/>
        </w:rPr>
        <w:t xml:space="preserve">small Thai </w:t>
      </w:r>
      <w:proofErr w:type="spellStart"/>
      <w:r w:rsidRPr="004E317C">
        <w:rPr>
          <w:rFonts w:ascii="Arial" w:hAnsi="Arial" w:cs="Times New Roman"/>
          <w:color w:val="222222"/>
          <w:sz w:val="20"/>
          <w:szCs w:val="20"/>
        </w:rPr>
        <w:t>chile</w:t>
      </w:r>
      <w:proofErr w:type="spellEnd"/>
      <w:r w:rsidRPr="004E317C">
        <w:rPr>
          <w:rFonts w:ascii="Arial" w:hAnsi="Arial" w:cs="Times New Roman"/>
          <w:color w:val="222222"/>
          <w:sz w:val="20"/>
          <w:szCs w:val="20"/>
        </w:rPr>
        <w:t>, stemmed and minced</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3 </w:t>
      </w:r>
      <w:r w:rsidRPr="004E317C">
        <w:rPr>
          <w:rFonts w:ascii="Arial" w:hAnsi="Arial" w:cs="Times New Roman"/>
          <w:color w:val="222222"/>
          <w:sz w:val="20"/>
          <w:szCs w:val="20"/>
        </w:rPr>
        <w:t>tablespoons sugar</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1 </w:t>
      </w:r>
      <w:r w:rsidRPr="004E317C">
        <w:rPr>
          <w:rFonts w:ascii="Arial" w:hAnsi="Arial" w:cs="Times New Roman"/>
          <w:color w:val="222222"/>
          <w:sz w:val="20"/>
          <w:szCs w:val="20"/>
        </w:rPr>
        <w:t>garlic clove, minced</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Times New Roman" w:hAnsi="Times New Roman" w:cs="Times New Roman"/>
          <w:b/>
          <w:bCs/>
          <w:color w:val="222222"/>
          <w:sz w:val="20"/>
          <w:szCs w:val="20"/>
        </w:rPr>
        <w:t>⅔</w:t>
      </w:r>
      <w:r w:rsidRPr="004E317C">
        <w:rPr>
          <w:rFonts w:ascii="UICTFontTextStyleEmphasizedBody" w:hAnsi="UICTFontTextStyleEmphasizedBody" w:cs="Times New Roman"/>
          <w:b/>
          <w:bCs/>
          <w:color w:val="222222"/>
          <w:sz w:val="20"/>
          <w:szCs w:val="20"/>
        </w:rPr>
        <w:t> </w:t>
      </w:r>
      <w:r w:rsidRPr="004E317C">
        <w:rPr>
          <w:rFonts w:ascii="Arial" w:hAnsi="Arial" w:cs="Times New Roman"/>
          <w:color w:val="222222"/>
          <w:sz w:val="20"/>
          <w:szCs w:val="20"/>
        </w:rPr>
        <w:t>cup hot water</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5 </w:t>
      </w:r>
      <w:r w:rsidRPr="004E317C">
        <w:rPr>
          <w:rFonts w:ascii="Arial" w:hAnsi="Arial" w:cs="Times New Roman"/>
          <w:color w:val="222222"/>
          <w:sz w:val="20"/>
          <w:szCs w:val="20"/>
        </w:rPr>
        <w:t>tablespoons fish sauce</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¼ </w:t>
      </w:r>
      <w:r w:rsidRPr="004E317C">
        <w:rPr>
          <w:rFonts w:ascii="Arial" w:hAnsi="Arial" w:cs="Times New Roman"/>
          <w:color w:val="222222"/>
          <w:sz w:val="20"/>
          <w:szCs w:val="20"/>
        </w:rPr>
        <w:t xml:space="preserve">cup </w:t>
      </w:r>
      <w:proofErr w:type="gramStart"/>
      <w:r w:rsidRPr="004E317C">
        <w:rPr>
          <w:rFonts w:ascii="Arial" w:hAnsi="Arial" w:cs="Times New Roman"/>
          <w:color w:val="222222"/>
          <w:sz w:val="20"/>
          <w:szCs w:val="20"/>
        </w:rPr>
        <w:t>lime juice</w:t>
      </w:r>
      <w:proofErr w:type="gramEnd"/>
      <w:r w:rsidRPr="004E317C">
        <w:rPr>
          <w:rFonts w:ascii="Arial" w:hAnsi="Arial" w:cs="Times New Roman"/>
          <w:color w:val="222222"/>
          <w:sz w:val="20"/>
          <w:szCs w:val="20"/>
        </w:rPr>
        <w:t xml:space="preserve"> (2 limes)</w:t>
      </w:r>
    </w:p>
    <w:p w:rsidR="004E317C" w:rsidRDefault="004E317C" w:rsidP="004E317C">
      <w:pPr>
        <w:rPr>
          <w:rFonts w:ascii="UICTFontTextStyleEmphasizedBody" w:hAnsi="UICTFontTextStyleEmphasizedBody" w:cs="Times New Roman"/>
          <w:b/>
          <w:bCs/>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Pork Patties</w:t>
      </w:r>
      <w:r>
        <w:rPr>
          <w:rFonts w:ascii="UICTFontTextStyleEmphasizedBody" w:hAnsi="UICTFontTextStyleEmphasizedBody" w:cs="Times New Roman"/>
          <w:b/>
          <w:bCs/>
          <w:color w:val="222222"/>
          <w:sz w:val="20"/>
          <w:szCs w:val="20"/>
        </w:rPr>
        <w:t>:</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1 </w:t>
      </w:r>
      <w:r w:rsidRPr="004E317C">
        <w:rPr>
          <w:rFonts w:ascii="Arial" w:hAnsi="Arial" w:cs="Times New Roman"/>
          <w:color w:val="222222"/>
          <w:sz w:val="20"/>
          <w:szCs w:val="20"/>
        </w:rPr>
        <w:t>large shallot, minced</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proofErr w:type="gramStart"/>
      <w:r w:rsidRPr="004E317C">
        <w:rPr>
          <w:rFonts w:ascii="UICTFontTextStyleEmphasizedBody" w:hAnsi="UICTFontTextStyleEmphasizedBody" w:cs="Times New Roman"/>
          <w:b/>
          <w:bCs/>
          <w:color w:val="222222"/>
          <w:sz w:val="20"/>
          <w:szCs w:val="20"/>
        </w:rPr>
        <w:t>1 </w:t>
      </w:r>
      <w:r w:rsidRPr="004E317C">
        <w:rPr>
          <w:rFonts w:ascii="Arial" w:hAnsi="Arial" w:cs="Times New Roman"/>
          <w:color w:val="222222"/>
          <w:sz w:val="20"/>
          <w:szCs w:val="20"/>
        </w:rPr>
        <w:t>tablespoon</w:t>
      </w:r>
      <w:proofErr w:type="gramEnd"/>
      <w:r w:rsidRPr="004E317C">
        <w:rPr>
          <w:rFonts w:ascii="Arial" w:hAnsi="Arial" w:cs="Times New Roman"/>
          <w:color w:val="222222"/>
          <w:sz w:val="20"/>
          <w:szCs w:val="20"/>
        </w:rPr>
        <w:t xml:space="preserve"> fish sauce</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1 ½ </w:t>
      </w:r>
      <w:r w:rsidRPr="004E317C">
        <w:rPr>
          <w:rFonts w:ascii="Arial" w:hAnsi="Arial" w:cs="Times New Roman"/>
          <w:color w:val="222222"/>
          <w:sz w:val="20"/>
          <w:szCs w:val="20"/>
        </w:rPr>
        <w:t>teaspoons sugar</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½ </w:t>
      </w:r>
      <w:r w:rsidRPr="004E317C">
        <w:rPr>
          <w:rFonts w:ascii="Arial" w:hAnsi="Arial" w:cs="Times New Roman"/>
          <w:color w:val="222222"/>
          <w:sz w:val="20"/>
          <w:szCs w:val="20"/>
        </w:rPr>
        <w:t>teaspoon baking soda</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½ </w:t>
      </w:r>
      <w:r w:rsidRPr="004E317C">
        <w:rPr>
          <w:rFonts w:ascii="Arial" w:hAnsi="Arial" w:cs="Times New Roman"/>
          <w:color w:val="222222"/>
          <w:sz w:val="20"/>
          <w:szCs w:val="20"/>
        </w:rPr>
        <w:t>teaspoon pepper</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proofErr w:type="gramStart"/>
      <w:r w:rsidRPr="004E317C">
        <w:rPr>
          <w:rFonts w:ascii="UICTFontTextStyleEmphasizedBody" w:hAnsi="UICTFontTextStyleEmphasizedBody" w:cs="Times New Roman"/>
          <w:b/>
          <w:bCs/>
          <w:color w:val="222222"/>
          <w:sz w:val="20"/>
          <w:szCs w:val="20"/>
        </w:rPr>
        <w:t>1 </w:t>
      </w:r>
      <w:r w:rsidRPr="004E317C">
        <w:rPr>
          <w:rFonts w:ascii="Arial" w:hAnsi="Arial" w:cs="Times New Roman"/>
          <w:color w:val="222222"/>
          <w:sz w:val="20"/>
          <w:szCs w:val="20"/>
        </w:rPr>
        <w:t>pound</w:t>
      </w:r>
      <w:proofErr w:type="gramEnd"/>
      <w:r w:rsidRPr="004E317C">
        <w:rPr>
          <w:rFonts w:ascii="Arial" w:hAnsi="Arial" w:cs="Times New Roman"/>
          <w:color w:val="222222"/>
          <w:sz w:val="20"/>
          <w:szCs w:val="20"/>
        </w:rPr>
        <w:t xml:space="preserve"> ground pork</w:t>
      </w:r>
    </w:p>
    <w:p w:rsidR="004E317C" w:rsidRPr="004E317C" w:rsidRDefault="004E317C" w:rsidP="004E317C">
      <w:pPr>
        <w:rPr>
          <w:rFonts w:ascii="Arial" w:hAnsi="Arial" w:cs="Times New Roman"/>
          <w:color w:val="222222"/>
          <w:sz w:val="20"/>
          <w:szCs w:val="20"/>
        </w:rPr>
      </w:pP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Instructions</w:t>
      </w: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1.</w:t>
      </w:r>
    </w:p>
    <w:p w:rsidR="004E317C" w:rsidRPr="004E317C" w:rsidRDefault="004E317C" w:rsidP="004E317C">
      <w:pPr>
        <w:rPr>
          <w:rFonts w:ascii="Arial" w:hAnsi="Arial" w:cs="Times New Roman"/>
          <w:color w:val="222222"/>
          <w:sz w:val="20"/>
          <w:szCs w:val="20"/>
        </w:rPr>
      </w:pPr>
      <w:r w:rsidRPr="004E317C">
        <w:rPr>
          <w:rFonts w:ascii="Arial" w:hAnsi="Arial" w:cs="Times New Roman"/>
          <w:color w:val="222222"/>
          <w:sz w:val="20"/>
          <w:szCs w:val="20"/>
        </w:rPr>
        <w:t>FOR THE NOODLES AND SALAD: Bring 4 quarts water to boil in large pot. Stir in noodles and cook until tender but not mushy, 4 to 12 minutes. Drain noodles and rinse under cold running water until cool. Drain noodles very well, spread on large plate, and let stand at room temperature to dry. Arrange lettuce, cucumber, cilantro, and mint separately on large platter and refrigerate until needed.</w:t>
      </w: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2.</w:t>
      </w:r>
    </w:p>
    <w:p w:rsidR="004E317C" w:rsidRPr="004E317C" w:rsidRDefault="004E317C" w:rsidP="004E317C">
      <w:pPr>
        <w:rPr>
          <w:rFonts w:ascii="Arial" w:hAnsi="Arial" w:cs="Times New Roman"/>
          <w:color w:val="222222"/>
          <w:sz w:val="20"/>
          <w:szCs w:val="20"/>
        </w:rPr>
      </w:pPr>
      <w:r w:rsidRPr="004E317C">
        <w:rPr>
          <w:rFonts w:ascii="Arial" w:hAnsi="Arial" w:cs="Times New Roman"/>
          <w:color w:val="222222"/>
          <w:sz w:val="20"/>
          <w:szCs w:val="20"/>
        </w:rPr>
        <w:t xml:space="preserve">FOR THE SAUCE: Using mortar and pestle (or on cutting board using flat side of chef's knife), mash Thai </w:t>
      </w:r>
      <w:proofErr w:type="spellStart"/>
      <w:r w:rsidRPr="004E317C">
        <w:rPr>
          <w:rFonts w:ascii="Arial" w:hAnsi="Arial" w:cs="Times New Roman"/>
          <w:color w:val="222222"/>
          <w:sz w:val="20"/>
          <w:szCs w:val="20"/>
        </w:rPr>
        <w:t>chile</w:t>
      </w:r>
      <w:proofErr w:type="spellEnd"/>
      <w:r w:rsidRPr="004E317C">
        <w:rPr>
          <w:rFonts w:ascii="Arial" w:hAnsi="Arial" w:cs="Times New Roman"/>
          <w:color w:val="222222"/>
          <w:sz w:val="20"/>
          <w:szCs w:val="20"/>
        </w:rPr>
        <w:t xml:space="preserve">, 1 tablespoon sugar, and garlic to fine paste. Transfer to medium bowl and add hot water and remaining 2 tablespoons sugar. Stir until sugar is dissolved. Stir in fish sauce and </w:t>
      </w:r>
      <w:proofErr w:type="gramStart"/>
      <w:r w:rsidRPr="004E317C">
        <w:rPr>
          <w:rFonts w:ascii="Arial" w:hAnsi="Arial" w:cs="Times New Roman"/>
          <w:color w:val="222222"/>
          <w:sz w:val="20"/>
          <w:szCs w:val="20"/>
        </w:rPr>
        <w:t>lime juice</w:t>
      </w:r>
      <w:proofErr w:type="gramEnd"/>
      <w:r w:rsidRPr="004E317C">
        <w:rPr>
          <w:rFonts w:ascii="Arial" w:hAnsi="Arial" w:cs="Times New Roman"/>
          <w:color w:val="222222"/>
          <w:sz w:val="20"/>
          <w:szCs w:val="20"/>
        </w:rPr>
        <w:t>. Set aside.</w:t>
      </w: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3.</w:t>
      </w:r>
    </w:p>
    <w:p w:rsidR="004E317C" w:rsidRPr="004E317C" w:rsidRDefault="004E317C" w:rsidP="004E317C">
      <w:pPr>
        <w:rPr>
          <w:rFonts w:ascii="Arial" w:hAnsi="Arial" w:cs="Times New Roman"/>
          <w:color w:val="222222"/>
          <w:sz w:val="20"/>
          <w:szCs w:val="20"/>
        </w:rPr>
      </w:pPr>
      <w:r w:rsidRPr="004E317C">
        <w:rPr>
          <w:rFonts w:ascii="Arial" w:hAnsi="Arial" w:cs="Times New Roman"/>
          <w:color w:val="222222"/>
          <w:sz w:val="20"/>
          <w:szCs w:val="20"/>
        </w:rPr>
        <w:t>FOR THE PORK PATTIES: Combine shallot, fish sauce, sugar, baking soda, and pepper in medium bowl. Add pork and mix until well combined. Shape pork mixture into 12 patties, each about 2½ inches wide and ½ inch thick.</w:t>
      </w:r>
    </w:p>
    <w:p w:rsidR="004E317C" w:rsidRPr="004E317C" w:rsidRDefault="004E317C" w:rsidP="004E317C">
      <w:pPr>
        <w:rPr>
          <w:rFonts w:ascii="Arial" w:hAnsi="Arial" w:cs="Times New Roman"/>
          <w:color w:val="222222"/>
          <w:sz w:val="20"/>
          <w:szCs w:val="20"/>
        </w:rPr>
      </w:pPr>
      <w:r w:rsidRPr="004E317C">
        <w:rPr>
          <w:rFonts w:ascii="UICTFontTextStyleEmphasizedBody" w:hAnsi="UICTFontTextStyleEmphasizedBody" w:cs="Times New Roman"/>
          <w:b/>
          <w:bCs/>
          <w:color w:val="222222"/>
          <w:sz w:val="20"/>
          <w:szCs w:val="20"/>
        </w:rPr>
        <w:t>4.</w:t>
      </w:r>
    </w:p>
    <w:p w:rsidR="004E317C" w:rsidRPr="004E317C" w:rsidRDefault="004E317C" w:rsidP="004E317C">
      <w:pPr>
        <w:rPr>
          <w:rFonts w:ascii="Arial" w:hAnsi="Arial" w:cs="Times New Roman"/>
          <w:color w:val="222222"/>
          <w:sz w:val="20"/>
          <w:szCs w:val="20"/>
        </w:rPr>
      </w:pPr>
      <w:r w:rsidRPr="004E317C">
        <w:rPr>
          <w:rFonts w:ascii="Arial" w:hAnsi="Arial" w:cs="Times New Roman"/>
          <w:color w:val="222222"/>
          <w:sz w:val="20"/>
          <w:szCs w:val="20"/>
        </w:rPr>
        <w:t>FOR A CHARCOAL GRILL: Clean and oil cooking grate. Cook patties (directly over coals if using charcoal; covered if using gas) until well charred, 3 to 4 minutes per side. Transfer grilled patties to bowl with sauce and gently toss to coat. Let stand for 5 minutes.</w:t>
      </w:r>
    </w:p>
    <w:p w:rsidR="004E317C" w:rsidRPr="004E317C" w:rsidRDefault="004E317C" w:rsidP="004E317C">
      <w:pPr>
        <w:rPr>
          <w:rFonts w:ascii="Times" w:hAnsi="Times"/>
          <w:sz w:val="20"/>
          <w:szCs w:val="20"/>
        </w:rPr>
      </w:pPr>
    </w:p>
    <w:p w:rsidR="007A34A3" w:rsidRDefault="004E317C"/>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UICTFontTextStyleEmphasizedBody">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317C"/>
    <w:rsid w:val="004E317C"/>
  </w:rsids>
  <m:mathPr>
    <m:mathFont m:val="等线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E317C"/>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397127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2025-04-18T13:19:00Z</dcterms:created>
  <dcterms:modified xsi:type="dcterms:W3CDTF">2025-04-18T13:23:00Z</dcterms:modified>
</cp:coreProperties>
</file>